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840E0" w14:textId="58B9DFE4" w:rsidR="000B5BC3" w:rsidRDefault="000B5BC3" w:rsidP="000938E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569BB1D9" w14:textId="77777777" w:rsidR="00C10183" w:rsidRDefault="00C10183" w:rsidP="000938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C5D09CF" w14:textId="77777777" w:rsidR="00731EE7" w:rsidRPr="006D501E" w:rsidRDefault="00731EE7" w:rsidP="000938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350510F" w14:textId="2DF2CC7D" w:rsidR="00CF34CA" w:rsidRPr="00264883" w:rsidRDefault="00CF34CA" w:rsidP="00731EE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4883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D584DE9" w14:textId="10B02642" w:rsidR="00CF34CA" w:rsidRPr="00264883" w:rsidRDefault="00CF34CA" w:rsidP="00731EE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883">
        <w:rPr>
          <w:rFonts w:ascii="Times New Roman" w:hAnsi="Times New Roman" w:cs="Times New Roman"/>
          <w:sz w:val="28"/>
          <w:szCs w:val="28"/>
        </w:rPr>
        <w:t>Вченої ради Харківського національного університету імені В. Н. Каразіна</w:t>
      </w:r>
    </w:p>
    <w:p w14:paraId="3ACB9443" w14:textId="1035BEE7" w:rsidR="00CF34CA" w:rsidRPr="00264883" w:rsidRDefault="00CF34CA" w:rsidP="00731EE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883">
        <w:rPr>
          <w:rFonts w:ascii="Times New Roman" w:hAnsi="Times New Roman" w:cs="Times New Roman"/>
          <w:sz w:val="28"/>
          <w:szCs w:val="28"/>
        </w:rPr>
        <w:t xml:space="preserve">з питання: «Про </w:t>
      </w:r>
      <w:r w:rsidR="001E0AC8" w:rsidRPr="001E0AC8">
        <w:rPr>
          <w:rFonts w:ascii="Times New Roman" w:hAnsi="Times New Roman" w:cs="Times New Roman"/>
          <w:sz w:val="28"/>
          <w:szCs w:val="28"/>
        </w:rPr>
        <w:t>затвердження редакцій програм підвищення кваліфікації</w:t>
      </w:r>
      <w:r w:rsidRPr="00264883">
        <w:rPr>
          <w:rFonts w:ascii="Times New Roman" w:hAnsi="Times New Roman" w:cs="Times New Roman"/>
          <w:sz w:val="28"/>
          <w:szCs w:val="28"/>
        </w:rPr>
        <w:t>»</w:t>
      </w:r>
    </w:p>
    <w:p w14:paraId="39E4C38E" w14:textId="1896AFD8" w:rsidR="00CF34CA" w:rsidRPr="00264883" w:rsidRDefault="00CF34CA" w:rsidP="00731EE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4883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 w:rsidR="00486F41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2648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1EE7">
        <w:rPr>
          <w:rFonts w:ascii="Times New Roman" w:hAnsi="Times New Roman" w:cs="Times New Roman"/>
          <w:b/>
          <w:bCs/>
          <w:sz w:val="28"/>
          <w:szCs w:val="28"/>
        </w:rPr>
        <w:t>черв</w:t>
      </w:r>
      <w:r w:rsidR="00EA4515">
        <w:rPr>
          <w:rFonts w:ascii="Times New Roman" w:hAnsi="Times New Roman" w:cs="Times New Roman"/>
          <w:b/>
          <w:bCs/>
          <w:sz w:val="28"/>
          <w:szCs w:val="28"/>
        </w:rPr>
        <w:t>ня</w:t>
      </w:r>
      <w:r w:rsidRPr="00264883">
        <w:rPr>
          <w:rFonts w:ascii="Times New Roman" w:hAnsi="Times New Roman" w:cs="Times New Roman"/>
          <w:b/>
          <w:bCs/>
          <w:sz w:val="28"/>
          <w:szCs w:val="28"/>
        </w:rPr>
        <w:t xml:space="preserve"> 2026 року, протокол № </w:t>
      </w:r>
      <w:r w:rsidR="00731EE7">
        <w:rPr>
          <w:rFonts w:ascii="Times New Roman" w:hAnsi="Times New Roman" w:cs="Times New Roman"/>
          <w:b/>
          <w:bCs/>
          <w:sz w:val="28"/>
          <w:szCs w:val="28"/>
        </w:rPr>
        <w:t>11</w:t>
      </w:r>
    </w:p>
    <w:p w14:paraId="5759A0A3" w14:textId="77777777" w:rsidR="001E0AC8" w:rsidRPr="00731EE7" w:rsidRDefault="001E0AC8" w:rsidP="000938EB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44"/>
          <w:szCs w:val="44"/>
        </w:rPr>
      </w:pPr>
    </w:p>
    <w:p w14:paraId="0B10B231" w14:textId="680D25F7" w:rsidR="00724D1B" w:rsidRPr="006D501E" w:rsidRDefault="00724D1B" w:rsidP="00731EE7">
      <w:pPr>
        <w:tabs>
          <w:tab w:val="left" w:pos="1134"/>
        </w:tabs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4D1B">
        <w:rPr>
          <w:rFonts w:ascii="Times New Roman" w:hAnsi="Times New Roman" w:cs="Times New Roman"/>
          <w:sz w:val="28"/>
          <w:szCs w:val="28"/>
        </w:rPr>
        <w:t xml:space="preserve">Заслухавши інформацію проректора з науково-педагогічної роботи </w:t>
      </w:r>
      <w:bookmarkStart w:id="0" w:name="_Hlk233026765"/>
      <w:r w:rsidR="00486F41">
        <w:rPr>
          <w:rFonts w:ascii="Times New Roman" w:hAnsi="Times New Roman" w:cs="Times New Roman"/>
          <w:sz w:val="28"/>
          <w:szCs w:val="28"/>
        </w:rPr>
        <w:t>Анатолія БАБІЧЕВА</w:t>
      </w:r>
      <w:r w:rsidRPr="006D501E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6D501E">
        <w:rPr>
          <w:rFonts w:ascii="Times New Roman" w:hAnsi="Times New Roman" w:cs="Times New Roman"/>
          <w:sz w:val="28"/>
          <w:szCs w:val="28"/>
        </w:rPr>
        <w:t xml:space="preserve">щодо </w:t>
      </w:r>
      <w:r w:rsidR="00A47720" w:rsidRPr="006D501E">
        <w:rPr>
          <w:rFonts w:ascii="Times New Roman" w:hAnsi="Times New Roman" w:cs="Times New Roman"/>
          <w:sz w:val="28"/>
          <w:szCs w:val="28"/>
        </w:rPr>
        <w:t>затвердження редакці</w:t>
      </w:r>
      <w:r w:rsidR="00731EE7">
        <w:rPr>
          <w:rFonts w:ascii="Times New Roman" w:hAnsi="Times New Roman" w:cs="Times New Roman"/>
          <w:sz w:val="28"/>
          <w:szCs w:val="28"/>
        </w:rPr>
        <w:t>ї</w:t>
      </w:r>
      <w:r w:rsidR="00A47720" w:rsidRPr="006D501E">
        <w:rPr>
          <w:rFonts w:ascii="Times New Roman" w:hAnsi="Times New Roman" w:cs="Times New Roman"/>
          <w:sz w:val="28"/>
          <w:szCs w:val="28"/>
        </w:rPr>
        <w:t xml:space="preserve"> програм підвищення кваліфікації</w:t>
      </w:r>
      <w:r w:rsidRPr="006D501E">
        <w:rPr>
          <w:rFonts w:ascii="Times New Roman" w:hAnsi="Times New Roman" w:cs="Times New Roman"/>
          <w:sz w:val="28"/>
          <w:szCs w:val="28"/>
        </w:rPr>
        <w:t>, на підставі підпункту 39 пункту 13.2 Статуту Харківського національного університету імені В. Н. Каразіна, Вчена рада ухвалила:</w:t>
      </w:r>
    </w:p>
    <w:p w14:paraId="2FA8D45F" w14:textId="26638D47" w:rsidR="006D501E" w:rsidRPr="006D501E" w:rsidRDefault="006D501E" w:rsidP="00731EE7">
      <w:pPr>
        <w:pStyle w:val="a7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6" w:lineRule="auto"/>
        <w:ind w:left="0" w:right="11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24560021"/>
      <w:bookmarkStart w:id="2" w:name="_Hlk221714923"/>
      <w:r w:rsidRPr="006D501E">
        <w:rPr>
          <w:rFonts w:ascii="Times New Roman" w:hAnsi="Times New Roman" w:cs="Times New Roman"/>
          <w:sz w:val="28"/>
          <w:szCs w:val="28"/>
        </w:rPr>
        <w:t xml:space="preserve">Затвердити редакцію </w:t>
      </w:r>
      <w:bookmarkEnd w:id="1"/>
      <w:r w:rsidRPr="006D501E">
        <w:rPr>
          <w:rFonts w:ascii="Times New Roman" w:hAnsi="Times New Roman" w:cs="Times New Roman"/>
          <w:sz w:val="28"/>
          <w:szCs w:val="28"/>
        </w:rPr>
        <w:t>Загальної короткострокової програми підвищення кваліфікації «</w:t>
      </w:r>
      <w:r w:rsidR="00731EE7" w:rsidRPr="00731EE7">
        <w:rPr>
          <w:rFonts w:ascii="Times New Roman" w:hAnsi="Times New Roman" w:cs="Times New Roman"/>
          <w:sz w:val="28"/>
          <w:szCs w:val="28"/>
        </w:rPr>
        <w:t>Стратегічні комунікації в органах публічної влади</w:t>
      </w:r>
      <w:r w:rsidRPr="006D501E">
        <w:rPr>
          <w:rFonts w:ascii="Times New Roman" w:hAnsi="Times New Roman" w:cs="Times New Roman"/>
          <w:sz w:val="28"/>
          <w:szCs w:val="28"/>
        </w:rPr>
        <w:t>» (шифр ЗК/2026/01</w:t>
      </w:r>
      <w:r w:rsidR="00731EE7">
        <w:rPr>
          <w:rFonts w:ascii="Times New Roman" w:hAnsi="Times New Roman" w:cs="Times New Roman"/>
          <w:sz w:val="28"/>
          <w:szCs w:val="28"/>
        </w:rPr>
        <w:t>4</w:t>
      </w:r>
      <w:r w:rsidRPr="006D501E">
        <w:rPr>
          <w:rFonts w:ascii="Times New Roman" w:hAnsi="Times New Roman" w:cs="Times New Roman"/>
          <w:sz w:val="28"/>
          <w:szCs w:val="28"/>
        </w:rPr>
        <w:t xml:space="preserve">) </w:t>
      </w:r>
      <w:bookmarkStart w:id="3" w:name="_Hlk224560069"/>
      <w:bookmarkStart w:id="4" w:name="_Hlk224560073"/>
      <w:bookmarkStart w:id="5" w:name="_Hlk230010794"/>
      <w:r w:rsidRPr="006D501E">
        <w:rPr>
          <w:rFonts w:ascii="Times New Roman" w:hAnsi="Times New Roman" w:cs="Times New Roman"/>
          <w:sz w:val="28"/>
          <w:szCs w:val="28"/>
        </w:rPr>
        <w:t xml:space="preserve">для </w:t>
      </w:r>
      <w:bookmarkEnd w:id="3"/>
      <w:r w:rsidRPr="006D501E">
        <w:rPr>
          <w:rFonts w:ascii="Times New Roman" w:hAnsi="Times New Roman" w:cs="Times New Roman"/>
          <w:sz w:val="28"/>
          <w:szCs w:val="28"/>
        </w:rPr>
        <w:t xml:space="preserve">державних службовців, </w:t>
      </w:r>
      <w:bookmarkEnd w:id="4"/>
      <w:r w:rsidRPr="006D501E">
        <w:rPr>
          <w:rFonts w:ascii="Times New Roman" w:hAnsi="Times New Roman" w:cs="Times New Roman"/>
          <w:sz w:val="28"/>
          <w:szCs w:val="28"/>
        </w:rPr>
        <w:t>які займають посади державної служби категорій «Б» та «В», посадових осіб місцевого самоврядування (третьої-сьомої категорії посад)</w:t>
      </w:r>
      <w:bookmarkEnd w:id="5"/>
      <w:r w:rsidRPr="006D501E">
        <w:rPr>
          <w:rFonts w:ascii="Times New Roman" w:hAnsi="Times New Roman" w:cs="Times New Roman"/>
          <w:sz w:val="28"/>
          <w:szCs w:val="28"/>
        </w:rPr>
        <w:t>, депутатів місцевих рад.</w:t>
      </w:r>
    </w:p>
    <w:bookmarkEnd w:id="2"/>
    <w:p w14:paraId="761CFCE2" w14:textId="77777777" w:rsidR="00F34DD9" w:rsidRPr="006D501E" w:rsidRDefault="00F34DD9" w:rsidP="000938EB">
      <w:pPr>
        <w:spacing w:after="0" w:line="240" w:lineRule="auto"/>
        <w:ind w:left="286"/>
        <w:jc w:val="both"/>
        <w:rPr>
          <w:rFonts w:ascii="Times New Roman" w:hAnsi="Times New Roman" w:cs="Times New Roman"/>
          <w:sz w:val="28"/>
          <w:szCs w:val="28"/>
        </w:rPr>
      </w:pPr>
    </w:p>
    <w:p w14:paraId="54AF3FB9" w14:textId="1D0A6B23" w:rsidR="009D3C9D" w:rsidRPr="006D501E" w:rsidRDefault="009D3C9D" w:rsidP="000938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9A4AE16" w14:textId="00AAF00A" w:rsidR="00724D1B" w:rsidRPr="00486F41" w:rsidRDefault="00724D1B" w:rsidP="000938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6" w:name="_Hlk175148949"/>
      <w:r w:rsidRPr="006D501E">
        <w:rPr>
          <w:rFonts w:ascii="Times New Roman" w:hAnsi="Times New Roman" w:cs="Times New Roman"/>
          <w:i/>
          <w:iCs/>
          <w:sz w:val="28"/>
          <w:szCs w:val="28"/>
        </w:rPr>
        <w:t xml:space="preserve">Відповідальний: проректор з </w:t>
      </w:r>
      <w:r w:rsidRPr="00486F41">
        <w:rPr>
          <w:rFonts w:ascii="Times New Roman" w:hAnsi="Times New Roman" w:cs="Times New Roman"/>
          <w:i/>
          <w:iCs/>
          <w:sz w:val="28"/>
          <w:szCs w:val="28"/>
        </w:rPr>
        <w:t xml:space="preserve">науково-педагогічної роботи </w:t>
      </w:r>
      <w:bookmarkStart w:id="7" w:name="_Hlk233026798"/>
      <w:r w:rsidR="00486F41" w:rsidRPr="00486F41">
        <w:rPr>
          <w:rFonts w:ascii="Times New Roman" w:hAnsi="Times New Roman" w:cs="Times New Roman"/>
          <w:i/>
          <w:iCs/>
          <w:sz w:val="28"/>
          <w:szCs w:val="28"/>
        </w:rPr>
        <w:t>Анатолі</w:t>
      </w:r>
      <w:r w:rsidR="00486F41" w:rsidRPr="00486F41">
        <w:rPr>
          <w:rFonts w:ascii="Times New Roman" w:hAnsi="Times New Roman" w:cs="Times New Roman"/>
          <w:i/>
          <w:iCs/>
          <w:sz w:val="28"/>
          <w:szCs w:val="28"/>
        </w:rPr>
        <w:t>й</w:t>
      </w:r>
      <w:r w:rsidR="00486F41" w:rsidRPr="00486F41">
        <w:rPr>
          <w:rFonts w:ascii="Times New Roman" w:hAnsi="Times New Roman" w:cs="Times New Roman"/>
          <w:i/>
          <w:iCs/>
          <w:sz w:val="28"/>
          <w:szCs w:val="28"/>
        </w:rPr>
        <w:t xml:space="preserve"> БАБІЧЕВ</w:t>
      </w:r>
      <w:bookmarkEnd w:id="7"/>
      <w:r w:rsidRPr="00486F4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DB77B00" w14:textId="216A355F" w:rsidR="00724D1B" w:rsidRPr="00724D1B" w:rsidRDefault="00724D1B" w:rsidP="000938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724D1B">
        <w:rPr>
          <w:rFonts w:ascii="Times New Roman" w:hAnsi="Times New Roman" w:cs="Times New Roman"/>
          <w:i/>
          <w:iCs/>
          <w:sz w:val="28"/>
          <w:szCs w:val="28"/>
        </w:rPr>
        <w:t xml:space="preserve">Термін виконання: до </w:t>
      </w:r>
      <w:r w:rsidR="00486F41">
        <w:rPr>
          <w:rFonts w:ascii="Times New Roman" w:hAnsi="Times New Roman" w:cs="Times New Roman"/>
          <w:i/>
          <w:iCs/>
          <w:sz w:val="28"/>
          <w:szCs w:val="28"/>
        </w:rPr>
        <w:t>22</w:t>
      </w:r>
      <w:r w:rsidRPr="00724D1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31EE7">
        <w:rPr>
          <w:rFonts w:ascii="Times New Roman" w:hAnsi="Times New Roman" w:cs="Times New Roman"/>
          <w:i/>
          <w:iCs/>
          <w:sz w:val="28"/>
          <w:szCs w:val="28"/>
        </w:rPr>
        <w:t>лип</w:t>
      </w:r>
      <w:r w:rsidR="00FC1E2B">
        <w:rPr>
          <w:rFonts w:ascii="Times New Roman" w:hAnsi="Times New Roman" w:cs="Times New Roman"/>
          <w:i/>
          <w:iCs/>
          <w:sz w:val="28"/>
          <w:szCs w:val="28"/>
        </w:rPr>
        <w:t>ня</w:t>
      </w:r>
      <w:r w:rsidRPr="00724D1B">
        <w:rPr>
          <w:rFonts w:ascii="Times New Roman" w:hAnsi="Times New Roman" w:cs="Times New Roman"/>
          <w:i/>
          <w:iCs/>
          <w:sz w:val="28"/>
          <w:szCs w:val="28"/>
        </w:rPr>
        <w:t xml:space="preserve"> 202</w:t>
      </w:r>
      <w:r>
        <w:rPr>
          <w:rFonts w:ascii="Times New Roman" w:hAnsi="Times New Roman" w:cs="Times New Roman"/>
          <w:i/>
          <w:iCs/>
          <w:sz w:val="28"/>
          <w:szCs w:val="28"/>
        </w:rPr>
        <w:t>6</w:t>
      </w:r>
      <w:r w:rsidRPr="00724D1B">
        <w:rPr>
          <w:rFonts w:ascii="Times New Roman" w:hAnsi="Times New Roman" w:cs="Times New Roman"/>
          <w:i/>
          <w:iCs/>
          <w:sz w:val="28"/>
          <w:szCs w:val="28"/>
        </w:rPr>
        <w:t xml:space="preserve"> року.</w:t>
      </w:r>
      <w:bookmarkEnd w:id="6"/>
    </w:p>
    <w:p w14:paraId="7F63DC3E" w14:textId="77777777" w:rsidR="00CB41EF" w:rsidRPr="00264883" w:rsidRDefault="00CB41EF" w:rsidP="000938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D6D94AD" w14:textId="77777777" w:rsidR="00FC07E5" w:rsidRDefault="00FC07E5" w:rsidP="000938EB">
      <w:pPr>
        <w:spacing w:line="240" w:lineRule="auto"/>
        <w:ind w:left="-567"/>
        <w:rPr>
          <w:rFonts w:ascii="Times New Roman" w:hAnsi="Times New Roman" w:cs="Times New Roman"/>
          <w:sz w:val="25"/>
          <w:szCs w:val="25"/>
        </w:rPr>
      </w:pPr>
    </w:p>
    <w:p w14:paraId="09E19AC0" w14:textId="77777777" w:rsidR="00BE1952" w:rsidRDefault="00BE1952" w:rsidP="000938EB">
      <w:pPr>
        <w:spacing w:line="240" w:lineRule="auto"/>
        <w:ind w:left="-567"/>
        <w:rPr>
          <w:rFonts w:ascii="Times New Roman" w:hAnsi="Times New Roman" w:cs="Times New Roman"/>
          <w:sz w:val="25"/>
          <w:szCs w:val="25"/>
        </w:rPr>
      </w:pPr>
    </w:p>
    <w:p w14:paraId="25FA37F3" w14:textId="61CA4167" w:rsidR="000B5BC3" w:rsidRPr="008B21DD" w:rsidRDefault="00654975" w:rsidP="000938EB">
      <w:pPr>
        <w:spacing w:after="0" w:line="240" w:lineRule="auto"/>
        <w:ind w:left="-567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Д</w:t>
      </w:r>
      <w:r w:rsidR="000B5BC3" w:rsidRPr="008B21DD">
        <w:rPr>
          <w:rFonts w:ascii="Times New Roman" w:hAnsi="Times New Roman" w:cs="Times New Roman"/>
          <w:sz w:val="25"/>
          <w:szCs w:val="25"/>
        </w:rPr>
        <w:t>иректор ННІ «Інститут державного управління»</w:t>
      </w:r>
      <w:r w:rsidR="000B5BC3">
        <w:rPr>
          <w:rFonts w:ascii="Times New Roman" w:hAnsi="Times New Roman" w:cs="Times New Roman"/>
          <w:sz w:val="25"/>
          <w:szCs w:val="25"/>
        </w:rPr>
        <w:tab/>
      </w:r>
      <w:r w:rsidR="00BE1952">
        <w:rPr>
          <w:rFonts w:ascii="Times New Roman" w:hAnsi="Times New Roman" w:cs="Times New Roman"/>
          <w:sz w:val="25"/>
          <w:szCs w:val="25"/>
        </w:rPr>
        <w:tab/>
      </w:r>
      <w:r w:rsidR="00BE1952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>Людмила БЄЛОВА</w:t>
      </w:r>
    </w:p>
    <w:p w14:paraId="174379CA" w14:textId="77777777" w:rsidR="000B5BC3" w:rsidRDefault="000B5BC3" w:rsidP="000938EB">
      <w:pPr>
        <w:spacing w:line="240" w:lineRule="auto"/>
        <w:ind w:left="-567"/>
        <w:rPr>
          <w:rFonts w:ascii="Times New Roman" w:hAnsi="Times New Roman" w:cs="Times New Roman"/>
          <w:sz w:val="25"/>
          <w:szCs w:val="25"/>
        </w:rPr>
      </w:pPr>
    </w:p>
    <w:p w14:paraId="10AC4ECD" w14:textId="77777777" w:rsidR="00C10183" w:rsidRDefault="00C10183" w:rsidP="000938EB">
      <w:pPr>
        <w:spacing w:line="240" w:lineRule="auto"/>
        <w:ind w:left="-567"/>
        <w:rPr>
          <w:rFonts w:ascii="Times New Roman" w:hAnsi="Times New Roman" w:cs="Times New Roman"/>
          <w:sz w:val="25"/>
          <w:szCs w:val="25"/>
        </w:rPr>
      </w:pPr>
    </w:p>
    <w:p w14:paraId="57B6E454" w14:textId="77777777" w:rsidR="00BE1952" w:rsidRPr="008B21DD" w:rsidRDefault="00BE1952" w:rsidP="000938EB">
      <w:pPr>
        <w:spacing w:line="240" w:lineRule="auto"/>
        <w:ind w:left="-567"/>
        <w:rPr>
          <w:rFonts w:ascii="Times New Roman" w:hAnsi="Times New Roman" w:cs="Times New Roman"/>
          <w:sz w:val="25"/>
          <w:szCs w:val="25"/>
        </w:rPr>
      </w:pPr>
    </w:p>
    <w:p w14:paraId="14C2747B" w14:textId="49FC1E7B" w:rsidR="00910F28" w:rsidRPr="00264883" w:rsidRDefault="000B5BC3" w:rsidP="000938EB">
      <w:pPr>
        <w:spacing w:line="240" w:lineRule="auto"/>
        <w:ind w:left="-567"/>
        <w:rPr>
          <w:rFonts w:ascii="Times New Roman" w:hAnsi="Times New Roman" w:cs="Times New Roman"/>
          <w:b/>
          <w:bCs/>
          <w:sz w:val="28"/>
          <w:szCs w:val="28"/>
        </w:rPr>
      </w:pPr>
      <w:r w:rsidRPr="008B21DD">
        <w:rPr>
          <w:rFonts w:ascii="Times New Roman" w:hAnsi="Times New Roman" w:cs="Times New Roman"/>
          <w:sz w:val="25"/>
          <w:szCs w:val="25"/>
        </w:rPr>
        <w:t>Проректор з науково-педагогічної роботи</w:t>
      </w:r>
      <w:r w:rsidRPr="008B21DD">
        <w:rPr>
          <w:rFonts w:ascii="Times New Roman" w:hAnsi="Times New Roman" w:cs="Times New Roman"/>
          <w:sz w:val="25"/>
          <w:szCs w:val="25"/>
        </w:rPr>
        <w:tab/>
      </w:r>
      <w:r w:rsidRPr="008B21DD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="00BE1952">
        <w:rPr>
          <w:rFonts w:ascii="Times New Roman" w:hAnsi="Times New Roman" w:cs="Times New Roman"/>
          <w:sz w:val="25"/>
          <w:szCs w:val="25"/>
        </w:rPr>
        <w:tab/>
      </w:r>
      <w:r w:rsidR="00486F41" w:rsidRPr="00486F41">
        <w:rPr>
          <w:rFonts w:ascii="Times New Roman" w:hAnsi="Times New Roman" w:cs="Times New Roman"/>
          <w:sz w:val="28"/>
          <w:szCs w:val="28"/>
        </w:rPr>
        <w:t>Анатолій БАБІЧЕВ</w:t>
      </w:r>
    </w:p>
    <w:sectPr w:rsidR="00910F28" w:rsidRPr="00264883" w:rsidSect="00C1018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4825FE"/>
    <w:multiLevelType w:val="hybridMultilevel"/>
    <w:tmpl w:val="81CAB728"/>
    <w:lvl w:ilvl="0" w:tplc="C98EE92E">
      <w:start w:val="2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617D38EB"/>
    <w:multiLevelType w:val="hybridMultilevel"/>
    <w:tmpl w:val="5C0CB840"/>
    <w:lvl w:ilvl="0" w:tplc="259C20DA">
      <w:start w:val="1"/>
      <w:numFmt w:val="decimal"/>
      <w:lvlText w:val="%1."/>
      <w:lvlJc w:val="left"/>
      <w:pPr>
        <w:ind w:left="286" w:hanging="286"/>
      </w:pPr>
      <w:rPr>
        <w:rFonts w:hint="default"/>
        <w:spacing w:val="0"/>
        <w:w w:val="100"/>
        <w:lang w:val="uk-UA" w:eastAsia="en-US" w:bidi="ar-SA"/>
      </w:rPr>
    </w:lvl>
    <w:lvl w:ilvl="1" w:tplc="8B8AC7EA">
      <w:numFmt w:val="bullet"/>
      <w:lvlText w:val="•"/>
      <w:lvlJc w:val="left"/>
      <w:pPr>
        <w:ind w:left="1262" w:hanging="286"/>
      </w:pPr>
      <w:rPr>
        <w:rFonts w:hint="default"/>
        <w:lang w:val="uk-UA" w:eastAsia="en-US" w:bidi="ar-SA"/>
      </w:rPr>
    </w:lvl>
    <w:lvl w:ilvl="2" w:tplc="E40C22A2">
      <w:numFmt w:val="bullet"/>
      <w:lvlText w:val="•"/>
      <w:lvlJc w:val="left"/>
      <w:pPr>
        <w:ind w:left="2237" w:hanging="286"/>
      </w:pPr>
      <w:rPr>
        <w:rFonts w:hint="default"/>
        <w:lang w:val="uk-UA" w:eastAsia="en-US" w:bidi="ar-SA"/>
      </w:rPr>
    </w:lvl>
    <w:lvl w:ilvl="3" w:tplc="1CCC17AE">
      <w:numFmt w:val="bullet"/>
      <w:lvlText w:val="•"/>
      <w:lvlJc w:val="left"/>
      <w:pPr>
        <w:ind w:left="3212" w:hanging="286"/>
      </w:pPr>
      <w:rPr>
        <w:rFonts w:hint="default"/>
        <w:lang w:val="uk-UA" w:eastAsia="en-US" w:bidi="ar-SA"/>
      </w:rPr>
    </w:lvl>
    <w:lvl w:ilvl="4" w:tplc="C448A752">
      <w:numFmt w:val="bullet"/>
      <w:lvlText w:val="•"/>
      <w:lvlJc w:val="left"/>
      <w:pPr>
        <w:ind w:left="4187" w:hanging="286"/>
      </w:pPr>
      <w:rPr>
        <w:rFonts w:hint="default"/>
        <w:lang w:val="uk-UA" w:eastAsia="en-US" w:bidi="ar-SA"/>
      </w:rPr>
    </w:lvl>
    <w:lvl w:ilvl="5" w:tplc="77BA8E12">
      <w:numFmt w:val="bullet"/>
      <w:lvlText w:val="•"/>
      <w:lvlJc w:val="left"/>
      <w:pPr>
        <w:ind w:left="5162" w:hanging="286"/>
      </w:pPr>
      <w:rPr>
        <w:rFonts w:hint="default"/>
        <w:lang w:val="uk-UA" w:eastAsia="en-US" w:bidi="ar-SA"/>
      </w:rPr>
    </w:lvl>
    <w:lvl w:ilvl="6" w:tplc="AA30829A">
      <w:numFmt w:val="bullet"/>
      <w:lvlText w:val="•"/>
      <w:lvlJc w:val="left"/>
      <w:pPr>
        <w:ind w:left="6137" w:hanging="286"/>
      </w:pPr>
      <w:rPr>
        <w:rFonts w:hint="default"/>
        <w:lang w:val="uk-UA" w:eastAsia="en-US" w:bidi="ar-SA"/>
      </w:rPr>
    </w:lvl>
    <w:lvl w:ilvl="7" w:tplc="DD243B68">
      <w:numFmt w:val="bullet"/>
      <w:lvlText w:val="•"/>
      <w:lvlJc w:val="left"/>
      <w:pPr>
        <w:ind w:left="7112" w:hanging="286"/>
      </w:pPr>
      <w:rPr>
        <w:rFonts w:hint="default"/>
        <w:lang w:val="uk-UA" w:eastAsia="en-US" w:bidi="ar-SA"/>
      </w:rPr>
    </w:lvl>
    <w:lvl w:ilvl="8" w:tplc="5992AA4E">
      <w:numFmt w:val="bullet"/>
      <w:lvlText w:val="•"/>
      <w:lvlJc w:val="left"/>
      <w:pPr>
        <w:ind w:left="8087" w:hanging="286"/>
      </w:pPr>
      <w:rPr>
        <w:rFonts w:hint="default"/>
        <w:lang w:val="uk-UA" w:eastAsia="en-US" w:bidi="ar-SA"/>
      </w:rPr>
    </w:lvl>
  </w:abstractNum>
  <w:abstractNum w:abstractNumId="2" w15:restartNumberingAfterBreak="0">
    <w:nsid w:val="6F712431"/>
    <w:multiLevelType w:val="hybridMultilevel"/>
    <w:tmpl w:val="5C0CB840"/>
    <w:lvl w:ilvl="0" w:tplc="259C20DA">
      <w:start w:val="1"/>
      <w:numFmt w:val="decimal"/>
      <w:lvlText w:val="%1."/>
      <w:lvlJc w:val="left"/>
      <w:pPr>
        <w:ind w:left="286" w:hanging="286"/>
      </w:pPr>
      <w:rPr>
        <w:spacing w:val="0"/>
        <w:w w:val="100"/>
        <w:lang w:val="uk-UA" w:eastAsia="en-US" w:bidi="ar-SA"/>
      </w:rPr>
    </w:lvl>
    <w:lvl w:ilvl="1" w:tplc="8B8AC7EA">
      <w:numFmt w:val="bullet"/>
      <w:lvlText w:val="•"/>
      <w:lvlJc w:val="left"/>
      <w:pPr>
        <w:ind w:left="1262" w:hanging="286"/>
      </w:pPr>
      <w:rPr>
        <w:lang w:val="uk-UA" w:eastAsia="en-US" w:bidi="ar-SA"/>
      </w:rPr>
    </w:lvl>
    <w:lvl w:ilvl="2" w:tplc="E40C22A2">
      <w:numFmt w:val="bullet"/>
      <w:lvlText w:val="•"/>
      <w:lvlJc w:val="left"/>
      <w:pPr>
        <w:ind w:left="2237" w:hanging="286"/>
      </w:pPr>
      <w:rPr>
        <w:lang w:val="uk-UA" w:eastAsia="en-US" w:bidi="ar-SA"/>
      </w:rPr>
    </w:lvl>
    <w:lvl w:ilvl="3" w:tplc="1CCC17AE">
      <w:numFmt w:val="bullet"/>
      <w:lvlText w:val="•"/>
      <w:lvlJc w:val="left"/>
      <w:pPr>
        <w:ind w:left="3212" w:hanging="286"/>
      </w:pPr>
      <w:rPr>
        <w:lang w:val="uk-UA" w:eastAsia="en-US" w:bidi="ar-SA"/>
      </w:rPr>
    </w:lvl>
    <w:lvl w:ilvl="4" w:tplc="C448A752">
      <w:numFmt w:val="bullet"/>
      <w:lvlText w:val="•"/>
      <w:lvlJc w:val="left"/>
      <w:pPr>
        <w:ind w:left="4187" w:hanging="286"/>
      </w:pPr>
      <w:rPr>
        <w:lang w:val="uk-UA" w:eastAsia="en-US" w:bidi="ar-SA"/>
      </w:rPr>
    </w:lvl>
    <w:lvl w:ilvl="5" w:tplc="77BA8E12">
      <w:numFmt w:val="bullet"/>
      <w:lvlText w:val="•"/>
      <w:lvlJc w:val="left"/>
      <w:pPr>
        <w:ind w:left="5162" w:hanging="286"/>
      </w:pPr>
      <w:rPr>
        <w:lang w:val="uk-UA" w:eastAsia="en-US" w:bidi="ar-SA"/>
      </w:rPr>
    </w:lvl>
    <w:lvl w:ilvl="6" w:tplc="AA30829A">
      <w:numFmt w:val="bullet"/>
      <w:lvlText w:val="•"/>
      <w:lvlJc w:val="left"/>
      <w:pPr>
        <w:ind w:left="6137" w:hanging="286"/>
      </w:pPr>
      <w:rPr>
        <w:lang w:val="uk-UA" w:eastAsia="en-US" w:bidi="ar-SA"/>
      </w:rPr>
    </w:lvl>
    <w:lvl w:ilvl="7" w:tplc="DD243B68">
      <w:numFmt w:val="bullet"/>
      <w:lvlText w:val="•"/>
      <w:lvlJc w:val="left"/>
      <w:pPr>
        <w:ind w:left="7112" w:hanging="286"/>
      </w:pPr>
      <w:rPr>
        <w:lang w:val="uk-UA" w:eastAsia="en-US" w:bidi="ar-SA"/>
      </w:rPr>
    </w:lvl>
    <w:lvl w:ilvl="8" w:tplc="5992AA4E">
      <w:numFmt w:val="bullet"/>
      <w:lvlText w:val="•"/>
      <w:lvlJc w:val="left"/>
      <w:pPr>
        <w:ind w:left="8087" w:hanging="286"/>
      </w:pPr>
      <w:rPr>
        <w:lang w:val="uk-UA" w:eastAsia="en-US" w:bidi="ar-SA"/>
      </w:rPr>
    </w:lvl>
  </w:abstractNum>
  <w:num w:numId="1" w16cid:durableId="196669325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688293560">
    <w:abstractNumId w:val="0"/>
  </w:num>
  <w:num w:numId="3" w16cid:durableId="925649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98D"/>
    <w:rsid w:val="00001C6C"/>
    <w:rsid w:val="000461B8"/>
    <w:rsid w:val="000938EB"/>
    <w:rsid w:val="000B19CF"/>
    <w:rsid w:val="000B2A2B"/>
    <w:rsid w:val="000B5BC3"/>
    <w:rsid w:val="00121BB6"/>
    <w:rsid w:val="00177328"/>
    <w:rsid w:val="001D7290"/>
    <w:rsid w:val="001E0AC8"/>
    <w:rsid w:val="001F000C"/>
    <w:rsid w:val="00224098"/>
    <w:rsid w:val="0024796B"/>
    <w:rsid w:val="00264883"/>
    <w:rsid w:val="002A48B8"/>
    <w:rsid w:val="002D7830"/>
    <w:rsid w:val="003264B9"/>
    <w:rsid w:val="0032739B"/>
    <w:rsid w:val="003337BD"/>
    <w:rsid w:val="00355A05"/>
    <w:rsid w:val="003C5E58"/>
    <w:rsid w:val="0045321F"/>
    <w:rsid w:val="00486F41"/>
    <w:rsid w:val="004D1F13"/>
    <w:rsid w:val="004D41B4"/>
    <w:rsid w:val="004F67F7"/>
    <w:rsid w:val="00523FB8"/>
    <w:rsid w:val="00541F5B"/>
    <w:rsid w:val="005B5399"/>
    <w:rsid w:val="005B5B4E"/>
    <w:rsid w:val="005D09A9"/>
    <w:rsid w:val="005D1E66"/>
    <w:rsid w:val="00654975"/>
    <w:rsid w:val="00684A5E"/>
    <w:rsid w:val="00694EF2"/>
    <w:rsid w:val="006D501E"/>
    <w:rsid w:val="006E162B"/>
    <w:rsid w:val="006F5CE1"/>
    <w:rsid w:val="00724D1B"/>
    <w:rsid w:val="00731EE7"/>
    <w:rsid w:val="0079157E"/>
    <w:rsid w:val="007D6213"/>
    <w:rsid w:val="008346D2"/>
    <w:rsid w:val="008402A4"/>
    <w:rsid w:val="00840DC6"/>
    <w:rsid w:val="00841455"/>
    <w:rsid w:val="00851DEE"/>
    <w:rsid w:val="008B0503"/>
    <w:rsid w:val="008B1699"/>
    <w:rsid w:val="008B7D4F"/>
    <w:rsid w:val="008C798D"/>
    <w:rsid w:val="00910F28"/>
    <w:rsid w:val="00945DC3"/>
    <w:rsid w:val="009C0989"/>
    <w:rsid w:val="009D3C9D"/>
    <w:rsid w:val="00A121A9"/>
    <w:rsid w:val="00A121B9"/>
    <w:rsid w:val="00A25398"/>
    <w:rsid w:val="00A47720"/>
    <w:rsid w:val="00AA77F2"/>
    <w:rsid w:val="00AA7D31"/>
    <w:rsid w:val="00AD676B"/>
    <w:rsid w:val="00AE4D55"/>
    <w:rsid w:val="00AF7910"/>
    <w:rsid w:val="00B26317"/>
    <w:rsid w:val="00B82325"/>
    <w:rsid w:val="00BE1952"/>
    <w:rsid w:val="00C10183"/>
    <w:rsid w:val="00C25A67"/>
    <w:rsid w:val="00C421F0"/>
    <w:rsid w:val="00C869DF"/>
    <w:rsid w:val="00CB41EF"/>
    <w:rsid w:val="00CB43BD"/>
    <w:rsid w:val="00CD446A"/>
    <w:rsid w:val="00CF34CA"/>
    <w:rsid w:val="00CF67AB"/>
    <w:rsid w:val="00D62A46"/>
    <w:rsid w:val="00D843FA"/>
    <w:rsid w:val="00DA4B68"/>
    <w:rsid w:val="00DD1575"/>
    <w:rsid w:val="00E1274E"/>
    <w:rsid w:val="00E4409A"/>
    <w:rsid w:val="00E6313F"/>
    <w:rsid w:val="00E97324"/>
    <w:rsid w:val="00EA4515"/>
    <w:rsid w:val="00EE5879"/>
    <w:rsid w:val="00F340E5"/>
    <w:rsid w:val="00F34DD9"/>
    <w:rsid w:val="00F43607"/>
    <w:rsid w:val="00F92F17"/>
    <w:rsid w:val="00FB4585"/>
    <w:rsid w:val="00FC07E5"/>
    <w:rsid w:val="00FC1E2B"/>
    <w:rsid w:val="00FD5F21"/>
    <w:rsid w:val="00FE3E13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73321"/>
  <w15:chartTrackingRefBased/>
  <w15:docId w15:val="{29475E9B-CD99-4F79-B221-82D31CD3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C79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79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79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79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79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79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79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79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79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798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8C79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8C798D"/>
    <w:rPr>
      <w:rFonts w:eastAsiaTheme="majorEastAsia" w:cstheme="majorBidi"/>
      <w:color w:val="2F5496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8C798D"/>
    <w:rPr>
      <w:rFonts w:eastAsiaTheme="majorEastAsia" w:cstheme="majorBidi"/>
      <w:i/>
      <w:iCs/>
      <w:color w:val="2F5496" w:themeColor="accent1" w:themeShade="BF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8C798D"/>
    <w:rPr>
      <w:rFonts w:eastAsiaTheme="majorEastAsia" w:cstheme="majorBidi"/>
      <w:color w:val="2F5496" w:themeColor="accent1" w:themeShade="BF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8C798D"/>
    <w:rPr>
      <w:rFonts w:eastAsiaTheme="majorEastAsia" w:cstheme="majorBidi"/>
      <w:i/>
      <w:iCs/>
      <w:color w:val="595959" w:themeColor="text1" w:themeTint="A6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8C798D"/>
    <w:rPr>
      <w:rFonts w:eastAsiaTheme="majorEastAsia" w:cstheme="majorBidi"/>
      <w:color w:val="595959" w:themeColor="text1" w:themeTint="A6"/>
      <w:lang w:val="uk-UA"/>
    </w:rPr>
  </w:style>
  <w:style w:type="character" w:customStyle="1" w:styleId="80">
    <w:name w:val="Заголовок 8 Знак"/>
    <w:basedOn w:val="a0"/>
    <w:link w:val="8"/>
    <w:uiPriority w:val="9"/>
    <w:semiHidden/>
    <w:rsid w:val="008C798D"/>
    <w:rPr>
      <w:rFonts w:eastAsiaTheme="majorEastAsia" w:cstheme="majorBidi"/>
      <w:i/>
      <w:iCs/>
      <w:color w:val="272727" w:themeColor="text1" w:themeTint="D8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8C798D"/>
    <w:rPr>
      <w:rFonts w:eastAsiaTheme="majorEastAsia" w:cstheme="majorBidi"/>
      <w:color w:val="272727" w:themeColor="text1" w:themeTint="D8"/>
      <w:lang w:val="uk-UA"/>
    </w:rPr>
  </w:style>
  <w:style w:type="paragraph" w:styleId="a3">
    <w:name w:val="Title"/>
    <w:basedOn w:val="a"/>
    <w:next w:val="a"/>
    <w:link w:val="a4"/>
    <w:uiPriority w:val="10"/>
    <w:qFormat/>
    <w:rsid w:val="008C79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C798D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styleId="a5">
    <w:name w:val="Subtitle"/>
    <w:basedOn w:val="a"/>
    <w:next w:val="a"/>
    <w:link w:val="a6"/>
    <w:uiPriority w:val="11"/>
    <w:qFormat/>
    <w:rsid w:val="008C79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C798D"/>
    <w:rPr>
      <w:rFonts w:eastAsiaTheme="majorEastAsia" w:cstheme="majorBidi"/>
      <w:color w:val="595959" w:themeColor="text1" w:themeTint="A6"/>
      <w:spacing w:val="15"/>
      <w:sz w:val="28"/>
      <w:szCs w:val="28"/>
      <w:lang w:val="uk-UA"/>
    </w:rPr>
  </w:style>
  <w:style w:type="paragraph" w:styleId="21">
    <w:name w:val="Quote"/>
    <w:basedOn w:val="a"/>
    <w:next w:val="a"/>
    <w:link w:val="22"/>
    <w:uiPriority w:val="29"/>
    <w:qFormat/>
    <w:rsid w:val="008C79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C798D"/>
    <w:rPr>
      <w:i/>
      <w:iCs/>
      <w:color w:val="404040" w:themeColor="text1" w:themeTint="BF"/>
      <w:lang w:val="uk-UA"/>
    </w:rPr>
  </w:style>
  <w:style w:type="paragraph" w:styleId="a7">
    <w:name w:val="List Paragraph"/>
    <w:basedOn w:val="a"/>
    <w:link w:val="a8"/>
    <w:uiPriority w:val="34"/>
    <w:qFormat/>
    <w:rsid w:val="008C798D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8C798D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8C79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8C798D"/>
    <w:rPr>
      <w:i/>
      <w:iCs/>
      <w:color w:val="2F5496" w:themeColor="accent1" w:themeShade="BF"/>
      <w:lang w:val="uk-UA"/>
    </w:rPr>
  </w:style>
  <w:style w:type="character" w:styleId="ac">
    <w:name w:val="Intense Reference"/>
    <w:basedOn w:val="a0"/>
    <w:uiPriority w:val="32"/>
    <w:qFormat/>
    <w:rsid w:val="008C798D"/>
    <w:rPr>
      <w:b/>
      <w:bCs/>
      <w:smallCaps/>
      <w:color w:val="2F5496" w:themeColor="accent1" w:themeShade="BF"/>
      <w:spacing w:val="5"/>
    </w:rPr>
  </w:style>
  <w:style w:type="character" w:customStyle="1" w:styleId="a8">
    <w:name w:val="Абзац списка Знак"/>
    <w:link w:val="a7"/>
    <w:uiPriority w:val="34"/>
    <w:locked/>
    <w:rsid w:val="00F34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.M11V22N .</cp:lastModifiedBy>
  <cp:revision>23</cp:revision>
  <cp:lastPrinted>2026-06-22T10:05:00Z</cp:lastPrinted>
  <dcterms:created xsi:type="dcterms:W3CDTF">2026-01-12T12:22:00Z</dcterms:created>
  <dcterms:modified xsi:type="dcterms:W3CDTF">2026-06-22T10:20:00Z</dcterms:modified>
</cp:coreProperties>
</file>